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3276C4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3276C4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3276C4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3276C4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3276C4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3276C4">
        <w:rPr>
          <w:rFonts w:ascii="Merriweather Sans" w:hAnsi="Merriweather Sans"/>
          <w:b w:val="0"/>
          <w:sz w:val="22"/>
          <w:szCs w:val="22"/>
        </w:rPr>
        <w:t>ordinària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3276C4">
        <w:rPr>
          <w:rFonts w:ascii="Merriweather Sans" w:hAnsi="Merriweather Sans"/>
          <w:b w:val="0"/>
          <w:sz w:val="22"/>
          <w:szCs w:val="22"/>
        </w:rPr>
        <w:t>e</w:t>
      </w:r>
      <w:r w:rsidR="00D06866" w:rsidRPr="003276C4">
        <w:rPr>
          <w:rFonts w:ascii="Merriweather Sans" w:hAnsi="Merriweather Sans"/>
          <w:b w:val="0"/>
          <w:sz w:val="22"/>
          <w:szCs w:val="22"/>
        </w:rPr>
        <w:t>n</w:t>
      </w:r>
      <w:r w:rsidR="005F1D3C" w:rsidRPr="003276C4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3276C4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A246CB">
        <w:rPr>
          <w:rFonts w:ascii="Merriweather Sans" w:hAnsi="Merriweather Sans"/>
          <w:b w:val="0"/>
          <w:sz w:val="22"/>
          <w:szCs w:val="22"/>
        </w:rPr>
        <w:t>20</w:t>
      </w:r>
      <w:r w:rsidR="00963BA8" w:rsidRPr="003276C4">
        <w:rPr>
          <w:rFonts w:ascii="Merriweather Sans" w:hAnsi="Merriweather Sans"/>
          <w:b w:val="0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3276C4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3276C4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3276C4">
        <w:rPr>
          <w:rFonts w:ascii="Merriweather Sans" w:hAnsi="Merriweather Sans"/>
          <w:b w:val="0"/>
          <w:sz w:val="22"/>
          <w:szCs w:val="22"/>
        </w:rPr>
        <w:t>10</w:t>
      </w:r>
      <w:r w:rsidR="00096CD3" w:rsidRPr="003276C4">
        <w:rPr>
          <w:rFonts w:ascii="Merriweather Sans" w:hAnsi="Merriweather Sans"/>
          <w:b w:val="0"/>
          <w:sz w:val="22"/>
          <w:szCs w:val="22"/>
        </w:rPr>
        <w:t>.</w:t>
      </w:r>
      <w:r w:rsidR="006C3CC4" w:rsidRPr="003276C4">
        <w:rPr>
          <w:rFonts w:ascii="Merriweather Sans" w:hAnsi="Merriweather Sans"/>
          <w:b w:val="0"/>
          <w:sz w:val="22"/>
          <w:szCs w:val="22"/>
        </w:rPr>
        <w:t>00</w:t>
      </w:r>
      <w:r w:rsidRPr="003276C4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3276C4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3276C4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3276C4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3276C4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Pr="003276C4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3276C4">
        <w:rPr>
          <w:rFonts w:ascii="Merriweather Sans" w:hAnsi="Merriweather Sans"/>
          <w:sz w:val="22"/>
          <w:szCs w:val="22"/>
        </w:rPr>
        <w:t>Aprovació acta sessió anterior.</w:t>
      </w:r>
    </w:p>
    <w:p w:rsidR="00684CD3" w:rsidRDefault="00684CD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Despatx d’ofici.</w:t>
      </w:r>
    </w:p>
    <w:p w:rsidR="004F49C5" w:rsidRDefault="003D2E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3D2E1A" w:rsidRDefault="003D2E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de mediació i contractació d’una pòlissa d’assegurança de la flota municipal de vehicles.</w:t>
      </w:r>
    </w:p>
    <w:p w:rsidR="003D2E1A" w:rsidRDefault="003D2E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d’una pòlissa d’assegurança de defensa jurídica per al personal i càrrecs electes de l’Ajuntament.</w:t>
      </w:r>
    </w:p>
    <w:p w:rsidR="003D2E1A" w:rsidRDefault="003D2E1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les resolucions d’Alcaldia núm. 1310 i 1398 de 2017, bestreta a Serveis Socials, per atendre les urgències que es tramitin per a l’habitatge.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Pla de senyalització d’orientació urbana de Ripollet.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pas de vianants i rebaix de vorera per a persones amb discapacitat al carrer Cervantes, parc Norbert Fusté.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pilones retràctils a la rotonda del carrer Pizarro i rambla Sant Esteve.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Ampliació gual carrer Verge de Montserrat, 84.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Ampliació gual i instal·lació de topalls al carrer Magallanes, 4.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reserva estacionament al carrer Can Roqueta, 6.</w:t>
      </w:r>
    </w:p>
    <w:p w:rsidR="00A76558" w:rsidRDefault="00A7655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import dies estància vehicle al Dipòsit municipal.</w:t>
      </w:r>
    </w:p>
    <w:bookmarkEnd w:id="0"/>
    <w:p w:rsidR="00DF54AA" w:rsidRPr="003276C4" w:rsidRDefault="00DF54AA" w:rsidP="00DF54AA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L’alcalde</w:t>
      </w:r>
      <w:r w:rsidR="00BB11D9" w:rsidRPr="003276C4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3276C4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D27C12" w:rsidRPr="003276C4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3276C4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3276C4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>José Ma</w:t>
      </w:r>
      <w:r w:rsidR="00360385" w:rsidRPr="003276C4">
        <w:rPr>
          <w:rFonts w:ascii="Merriweather Sans" w:hAnsi="Merriweather Sans"/>
          <w:sz w:val="22"/>
          <w:szCs w:val="22"/>
        </w:rPr>
        <w:t>ría</w:t>
      </w:r>
      <w:r w:rsidRPr="003276C4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3276C4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3276C4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3276C4">
        <w:rPr>
          <w:rFonts w:ascii="Merriweather Sans" w:hAnsi="Merriweather Sans"/>
          <w:sz w:val="22"/>
          <w:szCs w:val="22"/>
        </w:rPr>
        <w:t xml:space="preserve">Ripollet, </w:t>
      </w:r>
      <w:r w:rsidR="00A246CB">
        <w:rPr>
          <w:rFonts w:ascii="Merriweather Sans" w:hAnsi="Merriweather Sans"/>
          <w:sz w:val="22"/>
          <w:szCs w:val="22"/>
        </w:rPr>
        <w:t>15</w:t>
      </w:r>
      <w:r w:rsidR="00963BA8" w:rsidRPr="003276C4">
        <w:rPr>
          <w:rFonts w:ascii="Merriweather Sans" w:hAnsi="Merriweather Sans"/>
          <w:sz w:val="22"/>
          <w:szCs w:val="22"/>
        </w:rPr>
        <w:t xml:space="preserve"> de febrer</w:t>
      </w:r>
      <w:r w:rsidR="00A76063" w:rsidRPr="003276C4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3276C4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1D01B25C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108</TotalTime>
  <Pages>1</Pages>
  <Words>224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5</cp:revision>
  <cp:lastPrinted>2018-02-15T07:26:00Z</cp:lastPrinted>
  <dcterms:created xsi:type="dcterms:W3CDTF">2018-02-14T07:21:00Z</dcterms:created>
  <dcterms:modified xsi:type="dcterms:W3CDTF">2018-02-15T07:26:00Z</dcterms:modified>
</cp:coreProperties>
</file>